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E4D8E" w14:textId="6201DDC9" w:rsidR="005E5132" w:rsidRPr="00B87DC7" w:rsidRDefault="005E5132" w:rsidP="00FD35FE">
      <w:pPr>
        <w:pStyle w:val="Level1"/>
      </w:pPr>
      <w:bookmarkStart w:id="0" w:name="_Toc117991670"/>
      <w:bookmarkStart w:id="1" w:name="_Toc125962341"/>
      <w:r w:rsidRPr="00780C4F">
        <w:t>CONTRACTOR SURVEYING AND LAYOUT</w:t>
      </w:r>
      <w:bookmarkEnd w:id="0"/>
      <w:bookmarkEnd w:id="1"/>
      <w:r w:rsidRPr="00780C4F">
        <w:t xml:space="preserve"> - DEPARTMENT STAKING [105] (REVISED </w:t>
      </w:r>
      <w:r w:rsidR="000905CE">
        <w:t>6-06-24</w:t>
      </w:r>
      <w:r w:rsidRPr="00B87DC7">
        <w:t>)</w:t>
      </w:r>
    </w:p>
    <w:p w14:paraId="7611FF13" w14:textId="77777777" w:rsidR="005E5132" w:rsidRPr="00B87DC7" w:rsidRDefault="005E5132" w:rsidP="00B87DC7">
      <w:pPr>
        <w:pStyle w:val="BodyTextFirstIndent"/>
      </w:pPr>
      <w:r w:rsidRPr="00B87DC7">
        <w:t>Furnish Contractor Survey and Layout in accordance with Subsection 10</w:t>
      </w:r>
      <w:r w:rsidR="00C85FD4" w:rsidRPr="00B87DC7">
        <w:t>5</w:t>
      </w:r>
      <w:r w:rsidRPr="00B87DC7">
        <w:t>.0</w:t>
      </w:r>
      <w:r w:rsidR="00C85FD4" w:rsidRPr="00B87DC7">
        <w:t>8</w:t>
      </w:r>
      <w:r w:rsidRPr="00B87DC7">
        <w:t>.2 with the following exceptions:</w:t>
      </w:r>
    </w:p>
    <w:p w14:paraId="2B73687A" w14:textId="77777777" w:rsidR="005E5132" w:rsidRPr="00B87DC7" w:rsidRDefault="005E5132" w:rsidP="00B87DC7">
      <w:pPr>
        <w:pStyle w:val="Bullet-Text"/>
      </w:pPr>
      <w:r w:rsidRPr="00B87DC7">
        <w:t>The Department will conduct all right-of-way and monumentation surveys.</w:t>
      </w:r>
    </w:p>
    <w:p w14:paraId="057BCB71" w14:textId="6D01C0FF" w:rsidR="005E5132" w:rsidRPr="00B87DC7" w:rsidRDefault="005E5132" w:rsidP="00B87DC7">
      <w:pPr>
        <w:pStyle w:val="Bullet-Text"/>
      </w:pPr>
      <w:r w:rsidRPr="00B87DC7">
        <w:t>The Department will determine the slope stake catch point and provide copies of the slope staking notes to the Contractor. Replace any stakes that are obliterated by the Contractor or by construction activities.</w:t>
      </w:r>
    </w:p>
    <w:p w14:paraId="79386D96" w14:textId="77777777" w:rsidR="005E5132" w:rsidRPr="00B87DC7" w:rsidRDefault="005E5132" w:rsidP="00CB758B">
      <w:pPr>
        <w:pStyle w:val="BodyTextFirstIndent"/>
      </w:pPr>
      <w:r w:rsidRPr="00B87DC7">
        <w:t>Unclassified Excavation, Embankment in Place and Unclassified Borrow items will be measured for payment.</w:t>
      </w:r>
    </w:p>
    <w:p w14:paraId="04D114E6" w14:textId="77777777" w:rsidR="00D757DE" w:rsidRPr="00B87DC7" w:rsidRDefault="00D757DE" w:rsidP="00B87DC7"/>
    <w:sectPr w:rsidR="00D757DE" w:rsidRPr="00B87DC7" w:rsidSect="00762A65">
      <w:headerReference w:type="even" r:id="rId8"/>
      <w:footerReference w:type="even" r:id="rId9"/>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2EEAA" w14:textId="77777777" w:rsidR="00B42092" w:rsidRDefault="00B42092">
      <w:r>
        <w:separator/>
      </w:r>
    </w:p>
  </w:endnote>
  <w:endnote w:type="continuationSeparator" w:id="0">
    <w:p w14:paraId="4B3A4815" w14:textId="77777777" w:rsidR="00B42092" w:rsidRDefault="00B42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59539" w14:textId="77777777" w:rsidR="00E53184" w:rsidRDefault="00E53184">
    <w:pPr>
      <w:pStyle w:val="Footer"/>
    </w:pPr>
  </w:p>
  <w:p w14:paraId="620A5417"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4148F2E3"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B6357" w14:textId="77777777" w:rsidR="00B42092" w:rsidRDefault="00B42092">
      <w:r>
        <w:separator/>
      </w:r>
    </w:p>
  </w:footnote>
  <w:footnote w:type="continuationSeparator" w:id="0">
    <w:p w14:paraId="7C671B35" w14:textId="77777777" w:rsidR="00B42092" w:rsidRDefault="00B42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6858"/>
      <w:gridCol w:w="2718"/>
    </w:tblGrid>
    <w:tr w:rsidR="00E53184" w14:paraId="44FFDEE6" w14:textId="77777777">
      <w:tc>
        <w:tcPr>
          <w:tcW w:w="6858" w:type="dxa"/>
        </w:tcPr>
        <w:p w14:paraId="1EB323C7" w14:textId="77777777" w:rsidR="00E53184" w:rsidRDefault="009E3460">
          <w:pPr>
            <w:pStyle w:val="Header"/>
          </w:pPr>
          <w:r>
            <w:fldChar w:fldCharType="begin"/>
          </w:r>
          <w:r>
            <w:instrText xml:space="preserve"> REF ProjectNo </w:instrText>
          </w:r>
          <w:r>
            <w:fldChar w:fldCharType="separate"/>
          </w:r>
          <w:r w:rsidR="005E5132">
            <w:rPr>
              <w:b/>
              <w:bCs/>
            </w:rPr>
            <w:t>Error! Reference source not found.</w:t>
          </w:r>
          <w:r>
            <w:fldChar w:fldCharType="end"/>
          </w:r>
        </w:p>
      </w:tc>
      <w:tc>
        <w:tcPr>
          <w:tcW w:w="2718" w:type="dxa"/>
        </w:tcPr>
        <w:p w14:paraId="597051D3" w14:textId="77777777" w:rsidR="00E53184" w:rsidRDefault="00E53184">
          <w:pPr>
            <w:pStyle w:val="Header"/>
            <w:jc w:val="right"/>
          </w:pPr>
          <w:r>
            <w:t>SPECIAL PROVISIONS</w:t>
          </w:r>
        </w:p>
      </w:tc>
    </w:tr>
  </w:tbl>
  <w:p w14:paraId="2716EFD4" w14:textId="77777777" w:rsidR="00E53184" w:rsidRDefault="00E53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2"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3" w15:restartNumberingAfterBreak="0">
    <w:nsid w:val="575A6AFA"/>
    <w:multiLevelType w:val="multilevel"/>
    <w:tmpl w:val="5C046F10"/>
    <w:lvl w:ilvl="0">
      <w:start w:val="1"/>
      <w:numFmt w:val="decimal"/>
      <w:pStyle w:val="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4"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5"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6"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7" w15:restartNumberingAfterBreak="0">
    <w:nsid w:val="77E02519"/>
    <w:multiLevelType w:val="singleLevel"/>
    <w:tmpl w:val="23746D5C"/>
    <w:lvl w:ilvl="0">
      <w:start w:val="1"/>
      <w:numFmt w:val="bullet"/>
      <w:pStyle w:val="Bullet-Text"/>
      <w:lvlText w:val=""/>
      <w:lvlJc w:val="left"/>
      <w:pPr>
        <w:tabs>
          <w:tab w:val="num" w:pos="1800"/>
        </w:tabs>
        <w:ind w:left="0" w:firstLine="1440"/>
      </w:pPr>
      <w:rPr>
        <w:rFonts w:ascii="Symbol" w:hAnsi="Symbol" w:hint="default"/>
      </w:rPr>
    </w:lvl>
  </w:abstractNum>
  <w:num w:numId="1" w16cid:durableId="1770806231">
    <w:abstractNumId w:val="1"/>
  </w:num>
  <w:num w:numId="2" w16cid:durableId="2140410492">
    <w:abstractNumId w:val="3"/>
  </w:num>
  <w:num w:numId="3" w16cid:durableId="1291475928">
    <w:abstractNumId w:val="2"/>
  </w:num>
  <w:num w:numId="4" w16cid:durableId="624195287">
    <w:abstractNumId w:val="5"/>
    <w:lvlOverride w:ilvl="0">
      <w:startOverride w:val="1"/>
    </w:lvlOverride>
  </w:num>
  <w:num w:numId="5" w16cid:durableId="400366494">
    <w:abstractNumId w:val="6"/>
  </w:num>
  <w:num w:numId="6" w16cid:durableId="1676804128">
    <w:abstractNumId w:val="7"/>
  </w:num>
  <w:num w:numId="7" w16cid:durableId="1752385004">
    <w:abstractNumId w:val="4"/>
  </w:num>
  <w:num w:numId="8" w16cid:durableId="95106043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132"/>
    <w:rsid w:val="00017446"/>
    <w:rsid w:val="00032F80"/>
    <w:rsid w:val="00051D1E"/>
    <w:rsid w:val="000905CE"/>
    <w:rsid w:val="0009341C"/>
    <w:rsid w:val="001433CE"/>
    <w:rsid w:val="00145368"/>
    <w:rsid w:val="001612FF"/>
    <w:rsid w:val="00182F06"/>
    <w:rsid w:val="00185EF1"/>
    <w:rsid w:val="001908AB"/>
    <w:rsid w:val="001C237A"/>
    <w:rsid w:val="001D530A"/>
    <w:rsid w:val="001E1CAA"/>
    <w:rsid w:val="00242C4A"/>
    <w:rsid w:val="00245C38"/>
    <w:rsid w:val="00255D43"/>
    <w:rsid w:val="00257ED2"/>
    <w:rsid w:val="00264A46"/>
    <w:rsid w:val="0026704A"/>
    <w:rsid w:val="002866C1"/>
    <w:rsid w:val="003013CF"/>
    <w:rsid w:val="00307308"/>
    <w:rsid w:val="00313C7F"/>
    <w:rsid w:val="00332FB1"/>
    <w:rsid w:val="003A1939"/>
    <w:rsid w:val="003F3A47"/>
    <w:rsid w:val="00403F81"/>
    <w:rsid w:val="00430ED8"/>
    <w:rsid w:val="0047483C"/>
    <w:rsid w:val="004813F3"/>
    <w:rsid w:val="004852B0"/>
    <w:rsid w:val="004A002E"/>
    <w:rsid w:val="004C709F"/>
    <w:rsid w:val="004E5E9B"/>
    <w:rsid w:val="00505F4A"/>
    <w:rsid w:val="00514C26"/>
    <w:rsid w:val="00524AE8"/>
    <w:rsid w:val="0054513A"/>
    <w:rsid w:val="00551EBB"/>
    <w:rsid w:val="005527AE"/>
    <w:rsid w:val="00573399"/>
    <w:rsid w:val="0059135A"/>
    <w:rsid w:val="00597ADC"/>
    <w:rsid w:val="005C18A1"/>
    <w:rsid w:val="005E5132"/>
    <w:rsid w:val="005F5841"/>
    <w:rsid w:val="0062186C"/>
    <w:rsid w:val="00656364"/>
    <w:rsid w:val="006A7587"/>
    <w:rsid w:val="006B33C9"/>
    <w:rsid w:val="006F6677"/>
    <w:rsid w:val="007275CE"/>
    <w:rsid w:val="00730059"/>
    <w:rsid w:val="00735E43"/>
    <w:rsid w:val="007435C6"/>
    <w:rsid w:val="00762A65"/>
    <w:rsid w:val="00780C4F"/>
    <w:rsid w:val="00794D98"/>
    <w:rsid w:val="007B7FAE"/>
    <w:rsid w:val="00826D13"/>
    <w:rsid w:val="008620BF"/>
    <w:rsid w:val="00870163"/>
    <w:rsid w:val="0087488F"/>
    <w:rsid w:val="00881972"/>
    <w:rsid w:val="00886CED"/>
    <w:rsid w:val="008A1CFE"/>
    <w:rsid w:val="008B5970"/>
    <w:rsid w:val="008D2A6C"/>
    <w:rsid w:val="008F67EC"/>
    <w:rsid w:val="00906F47"/>
    <w:rsid w:val="00966094"/>
    <w:rsid w:val="009840F2"/>
    <w:rsid w:val="009E123E"/>
    <w:rsid w:val="009E3460"/>
    <w:rsid w:val="009F3A34"/>
    <w:rsid w:val="00A00992"/>
    <w:rsid w:val="00A21563"/>
    <w:rsid w:val="00A35999"/>
    <w:rsid w:val="00A5288A"/>
    <w:rsid w:val="00A66E5B"/>
    <w:rsid w:val="00A67D16"/>
    <w:rsid w:val="00A704D4"/>
    <w:rsid w:val="00AA08E3"/>
    <w:rsid w:val="00AB740C"/>
    <w:rsid w:val="00AC1E2A"/>
    <w:rsid w:val="00AE660C"/>
    <w:rsid w:val="00B42092"/>
    <w:rsid w:val="00B87DC7"/>
    <w:rsid w:val="00BD084F"/>
    <w:rsid w:val="00C73EC2"/>
    <w:rsid w:val="00C85FD4"/>
    <w:rsid w:val="00C94164"/>
    <w:rsid w:val="00CA063D"/>
    <w:rsid w:val="00CA4019"/>
    <w:rsid w:val="00CB758B"/>
    <w:rsid w:val="00CC4378"/>
    <w:rsid w:val="00CD4D68"/>
    <w:rsid w:val="00CF7273"/>
    <w:rsid w:val="00CF77A2"/>
    <w:rsid w:val="00D3514E"/>
    <w:rsid w:val="00D435FE"/>
    <w:rsid w:val="00D757DE"/>
    <w:rsid w:val="00D95187"/>
    <w:rsid w:val="00DA1891"/>
    <w:rsid w:val="00DA297B"/>
    <w:rsid w:val="00DA43F3"/>
    <w:rsid w:val="00DC1A22"/>
    <w:rsid w:val="00E00722"/>
    <w:rsid w:val="00E27A90"/>
    <w:rsid w:val="00E317C2"/>
    <w:rsid w:val="00E53184"/>
    <w:rsid w:val="00E62675"/>
    <w:rsid w:val="00E760C9"/>
    <w:rsid w:val="00EB3DE6"/>
    <w:rsid w:val="00ED7F99"/>
    <w:rsid w:val="00F667CE"/>
    <w:rsid w:val="00F945BE"/>
    <w:rsid w:val="00FD35FE"/>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AFE95E"/>
  <w15:docId w15:val="{4596B3AE-DC23-43EA-B9A8-69936D2D5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0905CE"/>
    <w:pPr>
      <w:spacing w:after="160" w:line="259" w:lineRule="auto"/>
    </w:pPr>
    <w:rPr>
      <w:rFonts w:eastAsiaTheme="minorHAnsi" w:cs="Arial"/>
      <w:color w:val="000000"/>
      <w:kern w:val="2"/>
      <w:szCs w:val="22"/>
      <w14:ligatures w14:val="standardContextual"/>
    </w:rPr>
  </w:style>
  <w:style w:type="paragraph" w:styleId="Heading1">
    <w:name w:val="heading 1"/>
    <w:basedOn w:val="HeadingBase"/>
    <w:next w:val="Normal"/>
    <w:rsid w:val="00A5288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A5288A"/>
    <w:pPr>
      <w:spacing w:line="240" w:lineRule="atLeast"/>
      <w:jc w:val="center"/>
      <w:outlineLvl w:val="1"/>
    </w:pPr>
    <w:rPr>
      <w:sz w:val="28"/>
    </w:rPr>
  </w:style>
  <w:style w:type="paragraph" w:styleId="Heading3">
    <w:name w:val="heading 3"/>
    <w:basedOn w:val="HeadingBase"/>
    <w:next w:val="BodyText"/>
    <w:rsid w:val="00A5288A"/>
    <w:pPr>
      <w:spacing w:after="240" w:line="240" w:lineRule="atLeast"/>
      <w:outlineLvl w:val="2"/>
    </w:pPr>
    <w:rPr>
      <w:rFonts w:ascii="Arial Black" w:hAnsi="Arial Black"/>
      <w:spacing w:val="-10"/>
      <w:sz w:val="20"/>
    </w:rPr>
  </w:style>
  <w:style w:type="paragraph" w:styleId="Heading4">
    <w:name w:val="heading 4"/>
    <w:basedOn w:val="HeadingBase"/>
    <w:next w:val="BodyText"/>
    <w:rsid w:val="00A5288A"/>
    <w:pPr>
      <w:spacing w:after="240" w:line="240" w:lineRule="atLeast"/>
      <w:outlineLvl w:val="3"/>
    </w:pPr>
  </w:style>
  <w:style w:type="paragraph" w:styleId="Heading5">
    <w:name w:val="heading 5"/>
    <w:basedOn w:val="HeadingBase"/>
    <w:next w:val="BodyText"/>
    <w:rsid w:val="00A5288A"/>
    <w:pPr>
      <w:spacing w:line="240" w:lineRule="atLeast"/>
      <w:ind w:left="1440"/>
      <w:outlineLvl w:val="4"/>
    </w:pPr>
    <w:rPr>
      <w:sz w:val="20"/>
    </w:rPr>
  </w:style>
  <w:style w:type="paragraph" w:styleId="Heading6">
    <w:name w:val="heading 6"/>
    <w:basedOn w:val="HeadingBase"/>
    <w:next w:val="BodyText"/>
    <w:rsid w:val="00A5288A"/>
    <w:pPr>
      <w:ind w:left="1440"/>
      <w:outlineLvl w:val="5"/>
    </w:pPr>
    <w:rPr>
      <w:i/>
      <w:sz w:val="20"/>
    </w:rPr>
  </w:style>
  <w:style w:type="paragraph" w:styleId="Heading7">
    <w:name w:val="heading 7"/>
    <w:basedOn w:val="HeadingBase"/>
    <w:next w:val="BodyText"/>
    <w:rsid w:val="00A5288A"/>
    <w:pPr>
      <w:outlineLvl w:val="6"/>
    </w:pPr>
    <w:rPr>
      <w:sz w:val="20"/>
    </w:rPr>
  </w:style>
  <w:style w:type="paragraph" w:styleId="Heading8">
    <w:name w:val="heading 8"/>
    <w:basedOn w:val="HeadingBase"/>
    <w:next w:val="BodyText"/>
    <w:rsid w:val="00A5288A"/>
    <w:pPr>
      <w:outlineLvl w:val="7"/>
    </w:pPr>
    <w:rPr>
      <w:i/>
      <w:sz w:val="18"/>
    </w:rPr>
  </w:style>
  <w:style w:type="paragraph" w:styleId="Heading9">
    <w:name w:val="heading 9"/>
    <w:basedOn w:val="HeadingBase"/>
    <w:next w:val="BodyText"/>
    <w:rsid w:val="00A5288A"/>
    <w:pPr>
      <w:outlineLvl w:val="8"/>
    </w:pPr>
    <w:rPr>
      <w:sz w:val="18"/>
    </w:rPr>
  </w:style>
  <w:style w:type="character" w:default="1" w:styleId="DefaultParagraphFont">
    <w:name w:val="Default Paragraph Font"/>
    <w:uiPriority w:val="1"/>
    <w:semiHidden/>
    <w:unhideWhenUsed/>
    <w:rsid w:val="000905C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905CE"/>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rFonts w:ascii="Times New Roman" w:hAnsi="Times New Roman"/>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link w:val="HeaderChar"/>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qFormat/>
    <w:rsid w:val="00A5288A"/>
    <w:pPr>
      <w:spacing w:line="240" w:lineRule="auto"/>
      <w:ind w:firstLine="720"/>
    </w:pPr>
  </w:style>
  <w:style w:type="paragraph" w:customStyle="1" w:styleId="Level1">
    <w:name w:val="Level 1"/>
    <w:basedOn w:val="Normal"/>
    <w:qFormat/>
    <w:rsid w:val="00264A46"/>
    <w:pPr>
      <w:numPr>
        <w:numId w:val="2"/>
      </w:numPr>
      <w:tabs>
        <w:tab w:val="clear" w:pos="360"/>
      </w:tabs>
    </w:pPr>
    <w:rPr>
      <w:caps/>
      <w:u w:val="single"/>
    </w:rPr>
  </w:style>
  <w:style w:type="paragraph" w:customStyle="1" w:styleId="Level2">
    <w:name w:val="Level 2"/>
    <w:basedOn w:val="Normal"/>
    <w:rsid w:val="00A5288A"/>
    <w:pPr>
      <w:numPr>
        <w:ilvl w:val="1"/>
        <w:numId w:val="2"/>
      </w:numPr>
    </w:pPr>
  </w:style>
  <w:style w:type="paragraph" w:customStyle="1" w:styleId="Level3">
    <w:name w:val="Level 3"/>
    <w:basedOn w:val="Normal"/>
    <w:rsid w:val="00A5288A"/>
    <w:pPr>
      <w:numPr>
        <w:ilvl w:val="2"/>
        <w:numId w:val="2"/>
      </w:numPr>
    </w:pPr>
  </w:style>
  <w:style w:type="paragraph" w:customStyle="1" w:styleId="Level4">
    <w:name w:val="Level 4"/>
    <w:basedOn w:val="Normal"/>
    <w:rsid w:val="00A5288A"/>
    <w:pPr>
      <w:numPr>
        <w:ilvl w:val="3"/>
        <w:numId w:val="2"/>
      </w:numPr>
      <w:tabs>
        <w:tab w:val="clear" w:pos="1080"/>
      </w:tabs>
    </w:pPr>
  </w:style>
  <w:style w:type="paragraph" w:customStyle="1" w:styleId="Level5">
    <w:name w:val="Level 5"/>
    <w:basedOn w:val="Normal"/>
    <w:rsid w:val="00A5288A"/>
    <w:pPr>
      <w:numPr>
        <w:ilvl w:val="4"/>
        <w:numId w:val="2"/>
      </w:numPr>
      <w:tabs>
        <w:tab w:val="clear" w:pos="1080"/>
      </w:tabs>
    </w:pPr>
  </w:style>
  <w:style w:type="paragraph" w:customStyle="1" w:styleId="Level6">
    <w:name w:val="Level 6"/>
    <w:basedOn w:val="Normal"/>
    <w:rsid w:val="00A5288A"/>
    <w:pPr>
      <w:numPr>
        <w:ilvl w:val="5"/>
        <w:numId w:val="2"/>
      </w:numPr>
      <w:tabs>
        <w:tab w:val="clear" w:pos="1080"/>
      </w:tabs>
    </w:pPr>
  </w:style>
  <w:style w:type="paragraph" w:customStyle="1" w:styleId="Level7">
    <w:name w:val="Level 7"/>
    <w:basedOn w:val="Normal"/>
    <w:rsid w:val="00A5288A"/>
    <w:pPr>
      <w:numPr>
        <w:ilvl w:val="6"/>
        <w:numId w:val="2"/>
      </w:numPr>
      <w:tabs>
        <w:tab w:val="clear" w:pos="1440"/>
      </w:tabs>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qFormat/>
    <w:rsid w:val="00735E43"/>
    <w:pPr>
      <w:spacing w:before="120" w:after="120" w:line="240" w:lineRule="auto"/>
    </w:pPr>
    <w:rPr>
      <w:bCs/>
      <w:caps/>
    </w:rPr>
  </w:style>
  <w:style w:type="paragraph" w:customStyle="1" w:styleId="CPSTDName">
    <w:name w:val="CP STD Name"/>
    <w:basedOn w:val="Normal"/>
    <w:rsid w:val="00A5288A"/>
    <w:pPr>
      <w:jc w:val="right"/>
    </w:pPr>
    <w:rPr>
      <w:sz w:val="20"/>
    </w:r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uiPriority w:val="39"/>
    <w:qFormat/>
    <w:rsid w:val="00A5288A"/>
    <w:pPr>
      <w:ind w:left="220"/>
    </w:pPr>
    <w:rPr>
      <w:smallCaps/>
      <w:sz w:val="20"/>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qFormat/>
    <w:rsid w:val="00A5288A"/>
    <w:pPr>
      <w:numPr>
        <w:numId w:val="6"/>
      </w:numPr>
      <w:tabs>
        <w:tab w:val="clear" w:pos="1800"/>
      </w:tabs>
      <w:ind w:firstLine="720"/>
    </w:pPr>
  </w:style>
  <w:style w:type="paragraph" w:styleId="TOC3">
    <w:name w:val="toc 3"/>
    <w:basedOn w:val="Normal"/>
    <w:next w:val="Normal"/>
    <w:autoRedefine/>
    <w:uiPriority w:val="39"/>
    <w:semiHidden/>
    <w:qFormat/>
    <w:rsid w:val="00A5288A"/>
    <w:pPr>
      <w:ind w:left="440"/>
    </w:pPr>
    <w:rPr>
      <w:i/>
      <w:iCs/>
      <w:sz w:val="20"/>
    </w:rPr>
  </w:style>
  <w:style w:type="paragraph" w:styleId="TOC4">
    <w:name w:val="toc 4"/>
    <w:basedOn w:val="Normal"/>
    <w:next w:val="Normal"/>
    <w:autoRedefine/>
    <w:semiHidden/>
    <w:rsid w:val="00A5288A"/>
    <w:pPr>
      <w:ind w:left="660"/>
    </w:pPr>
    <w:rPr>
      <w:sz w:val="18"/>
      <w:szCs w:val="18"/>
    </w:rPr>
  </w:style>
  <w:style w:type="paragraph" w:styleId="TOC5">
    <w:name w:val="toc 5"/>
    <w:basedOn w:val="Normal"/>
    <w:next w:val="Normal"/>
    <w:autoRedefine/>
    <w:semiHidden/>
    <w:rsid w:val="00A5288A"/>
    <w:pPr>
      <w:ind w:left="880"/>
    </w:pPr>
    <w:rPr>
      <w:sz w:val="18"/>
      <w:szCs w:val="18"/>
    </w:rPr>
  </w:style>
  <w:style w:type="paragraph" w:styleId="TOC6">
    <w:name w:val="toc 6"/>
    <w:basedOn w:val="Normal"/>
    <w:next w:val="Normal"/>
    <w:autoRedefine/>
    <w:semiHidden/>
    <w:rsid w:val="00A5288A"/>
    <w:pPr>
      <w:ind w:left="1100"/>
    </w:pPr>
    <w:rPr>
      <w:sz w:val="18"/>
      <w:szCs w:val="18"/>
    </w:rPr>
  </w:style>
  <w:style w:type="paragraph" w:styleId="TOC7">
    <w:name w:val="toc 7"/>
    <w:basedOn w:val="Normal"/>
    <w:next w:val="Normal"/>
    <w:autoRedefine/>
    <w:semiHidden/>
    <w:rsid w:val="00A5288A"/>
    <w:pPr>
      <w:ind w:left="1320"/>
    </w:pPr>
    <w:rPr>
      <w:sz w:val="18"/>
      <w:szCs w:val="18"/>
    </w:rPr>
  </w:style>
  <w:style w:type="paragraph" w:styleId="TOC8">
    <w:name w:val="toc 8"/>
    <w:basedOn w:val="Normal"/>
    <w:next w:val="Normal"/>
    <w:autoRedefine/>
    <w:semiHidden/>
    <w:rsid w:val="00A5288A"/>
    <w:pPr>
      <w:ind w:left="1540"/>
    </w:pPr>
    <w:rPr>
      <w:sz w:val="18"/>
      <w:szCs w:val="18"/>
    </w:rPr>
  </w:style>
  <w:style w:type="paragraph" w:styleId="TOC9">
    <w:name w:val="toc 9"/>
    <w:basedOn w:val="Normal"/>
    <w:next w:val="Normal"/>
    <w:autoRedefine/>
    <w:semiHidden/>
    <w:rsid w:val="00A5288A"/>
    <w:pPr>
      <w:ind w:left="1760"/>
    </w:pPr>
    <w:rPr>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59135A"/>
    <w:rPr>
      <w:rFonts w:ascii="Arial" w:hAnsi="Arial"/>
      <w:sz w:val="22"/>
    </w:rPr>
  </w:style>
  <w:style w:type="paragraph" w:customStyle="1" w:styleId="1BidStyle1">
    <w:name w:val="1Bid Style 1."/>
    <w:basedOn w:val="Level1"/>
    <w:rsid w:val="00886CED"/>
  </w:style>
  <w:style w:type="paragraph" w:customStyle="1" w:styleId="2BidStyleA">
    <w:name w:val="2Bid Style A."/>
    <w:basedOn w:val="Level2"/>
    <w:qFormat/>
    <w:rsid w:val="00573399"/>
    <w:pPr>
      <w:tabs>
        <w:tab w:val="clear" w:pos="1080"/>
      </w:tabs>
    </w:pPr>
  </w:style>
  <w:style w:type="paragraph" w:customStyle="1" w:styleId="3BidStyle1">
    <w:name w:val="3Bid Style 1)"/>
    <w:basedOn w:val="Level3"/>
    <w:qFormat/>
    <w:rsid w:val="00886CED"/>
    <w:pPr>
      <w:tabs>
        <w:tab w:val="clear" w:pos="1080"/>
      </w:tabs>
    </w:pPr>
  </w:style>
  <w:style w:type="paragraph" w:customStyle="1" w:styleId="4BidStylea">
    <w:name w:val="4Bid Style a)"/>
    <w:basedOn w:val="Level4"/>
    <w:qFormat/>
    <w:rsid w:val="00886CED"/>
  </w:style>
  <w:style w:type="paragraph" w:customStyle="1" w:styleId="5BidStyle1">
    <w:name w:val="5Bid Style (1)"/>
    <w:basedOn w:val="Level5"/>
    <w:qFormat/>
    <w:rsid w:val="00886CED"/>
  </w:style>
  <w:style w:type="paragraph" w:customStyle="1" w:styleId="6BidStylea">
    <w:name w:val="6Bid Style (a)"/>
    <w:basedOn w:val="Level6"/>
    <w:qFormat/>
    <w:rsid w:val="00886CED"/>
  </w:style>
  <w:style w:type="paragraph" w:customStyle="1" w:styleId="7BidStylei">
    <w:name w:val="7Bid Style i)"/>
    <w:basedOn w:val="Level7"/>
    <w:qFormat/>
    <w:rsid w:val="00886CED"/>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rFonts w:ascii="Times New Roman" w:hAnsi="Times New Roman"/>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customStyle="1" w:styleId="HeaderChar">
    <w:name w:val="Header Char"/>
    <w:basedOn w:val="DefaultParagraphFont"/>
    <w:link w:val="Header"/>
    <w:rsid w:val="00906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78B20-0A8F-454D-BB52-2FFAC1E5E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85</Words>
  <Characters>489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573</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creator>Boysen, Randy</dc:creator>
  <cp:lastModifiedBy>MacMillan, John</cp:lastModifiedBy>
  <cp:revision>5</cp:revision>
  <cp:lastPrinted>1999-11-10T15:48:00Z</cp:lastPrinted>
  <dcterms:created xsi:type="dcterms:W3CDTF">2024-04-02T13:21:00Z</dcterms:created>
  <dcterms:modified xsi:type="dcterms:W3CDTF">2024-04-02T14:39:00Z</dcterms:modified>
</cp:coreProperties>
</file>